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76" w:rsidRPr="002812BC" w:rsidRDefault="00452257" w:rsidP="00452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BC">
        <w:rPr>
          <w:rFonts w:ascii="Times New Roman" w:hAnsi="Times New Roman" w:cs="Times New Roman"/>
          <w:b/>
          <w:sz w:val="28"/>
          <w:szCs w:val="28"/>
        </w:rPr>
        <w:t>Д.З. свыше 2-х месяцев (на 17.06.2019г.) - ООО "РЦЮО"</w:t>
      </w:r>
    </w:p>
    <w:p w:rsidR="00452257" w:rsidRPr="002812BC" w:rsidRDefault="00452257" w:rsidP="00452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BC">
        <w:rPr>
          <w:rFonts w:ascii="Times New Roman" w:hAnsi="Times New Roman" w:cs="Times New Roman"/>
          <w:b/>
          <w:sz w:val="28"/>
          <w:szCs w:val="28"/>
        </w:rPr>
        <w:t>(Юридические лица):</w:t>
      </w:r>
    </w:p>
    <w:p w:rsidR="00452257" w:rsidRDefault="00452257" w:rsidP="00452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19"/>
        <w:gridCol w:w="2215"/>
        <w:gridCol w:w="2523"/>
      </w:tblGrid>
      <w:tr w:rsidR="002812BC" w:rsidRPr="00452257" w:rsidTr="002812BC">
        <w:tc>
          <w:tcPr>
            <w:tcW w:w="988" w:type="dxa"/>
            <w:vAlign w:val="center"/>
          </w:tcPr>
          <w:p w:rsidR="002812BC" w:rsidRPr="00452257" w:rsidRDefault="002812BC" w:rsidP="0045225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3619" w:type="dxa"/>
            <w:vAlign w:val="center"/>
          </w:tcPr>
          <w:p w:rsidR="002812BC" w:rsidRPr="00452257" w:rsidRDefault="002812BC" w:rsidP="0045225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2215" w:type="dxa"/>
            <w:vAlign w:val="center"/>
          </w:tcPr>
          <w:p w:rsidR="002812BC" w:rsidRPr="00452257" w:rsidRDefault="002812BC" w:rsidP="0045225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договора</w:t>
            </w:r>
          </w:p>
        </w:tc>
        <w:tc>
          <w:tcPr>
            <w:tcW w:w="2523" w:type="dxa"/>
            <w:vAlign w:val="center"/>
          </w:tcPr>
          <w:p w:rsidR="002812BC" w:rsidRPr="00452257" w:rsidRDefault="002812BC" w:rsidP="0045225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Величина дебиторской задолженности</w:t>
            </w:r>
            <w:r w:rsidR="001826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руб.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"КОМФОРТСЕРВИС"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5 730 459,42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 "Дружба"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122 559,14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"Коммунар"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53 703,29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"Фея"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194 195,86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 "Надежда"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420,15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"Восход"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4017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181 854,23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"Северные Огни-1"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4018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366 661,74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"Аэлита"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4019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 "Звездный"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4029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568 113,23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 "Самоцветы"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4034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"Орбита"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4035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 "Орбита"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4037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28 500,00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"Наш дом"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4040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"Вентиляционник"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4045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161 586,43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"Луч"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4065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267 234,33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 "Эдельвейс"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4073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103 000,00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 "Электромонтажник"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4074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160 938,10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"Орбита"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4119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"Сантехник-2"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181 395,61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"Орбита"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1 018 300,13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"Энергичный-3"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4134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118 042,31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ТСН "Старт-1"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"АПРЕЛЬ"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4173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19 380,74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"Аллея"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4194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2 252 360,79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"Союз +"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4216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115 983,08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"Управляющая организация "Леанта""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4220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2 396 504,23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"Строитель 2007"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296 722,96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"Титан-Сервис"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4248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321 556,51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"Алмаз-2"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"Искусство"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4261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9 818,80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"Мария"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4514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63 127,63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"Меркурий"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4516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558 371,33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"Восток 1"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4519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532 109,29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"Восточное-2005"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581 039,87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"Статус"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1 730 365,04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"Фиола-4"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4527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500 191,68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"Елена"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4532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1 865 968,57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"Фиола-6"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820 837,04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"Виктория"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4541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1 724 986,36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"Гармония"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4548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986 571,33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"Думенко 13В"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4549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39 478,49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"Фирма ЖКХ"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553 875,34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"Фирма ЖКХС"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740 624,09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"Фирма ЖКХМ"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5037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1 045 921,34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"15 микрорайон"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5048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428,81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"ОРИОН-8"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20 176,91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"Рассвет-2"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5091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22 421,13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"СпецСтрой"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5136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22 652,25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"Содружество"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5141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2 425 889,11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"Наш Дом Сервис"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5191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238 686,00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"Городской центр по управлению специализированным муниципальным жилищным фондом"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5205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32 226,38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"Единство 23"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5225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42 676,62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"Ростов-Дом"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5305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120 370,39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"Управляющая организация ЖКХ"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5306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180 170,74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"УК МКД"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5315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2 094 731,72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182627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"Доходные Дома"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5333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281 210,41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ТСН-ТСЖ "СЕВЕР"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5353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269 796,29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"УК Пятый элемент"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5370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1 744,69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"СпецСтрой"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5371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1 045 589,76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«ЛИГА-ДОМ»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5379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1 508 020,75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"УК "Империя"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5393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655 762,63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"Управляющая компания "Комфорт"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1 002 844,86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"Донской квартал"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5414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22 642,28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"УК Дельта"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5442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120 649,60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"Гарант-Юг"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5446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3 812 437,93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ТСЖ "Рассвет"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5706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"Управляющая организация ЖКХ"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5708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122 513,75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"Доходные Дома"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5709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22 768,20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"УК Пятый элемент"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5710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806 406,29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"КОМФОРТСЕРВИС"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5 730 459,42</w:t>
            </w:r>
          </w:p>
        </w:tc>
      </w:tr>
      <w:tr w:rsidR="002812BC" w:rsidRPr="00452257" w:rsidTr="002812BC">
        <w:tc>
          <w:tcPr>
            <w:tcW w:w="988" w:type="dxa"/>
          </w:tcPr>
          <w:p w:rsidR="002812BC" w:rsidRPr="00452257" w:rsidRDefault="00DA2E48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bookmarkStart w:id="0" w:name="_GoBack"/>
            <w:bookmarkEnd w:id="0"/>
          </w:p>
        </w:tc>
        <w:tc>
          <w:tcPr>
            <w:tcW w:w="3619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 "Дружба"</w:t>
            </w:r>
          </w:p>
        </w:tc>
        <w:tc>
          <w:tcPr>
            <w:tcW w:w="2215" w:type="dxa"/>
          </w:tcPr>
          <w:p w:rsidR="002812BC" w:rsidRPr="00452257" w:rsidRDefault="002812BC" w:rsidP="00452257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23" w:type="dxa"/>
          </w:tcPr>
          <w:p w:rsidR="002812BC" w:rsidRPr="00452257" w:rsidRDefault="002812BC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122 559,14</w:t>
            </w:r>
          </w:p>
        </w:tc>
      </w:tr>
      <w:tr w:rsidR="00182627" w:rsidRPr="00452257" w:rsidTr="00182627">
        <w:tc>
          <w:tcPr>
            <w:tcW w:w="6822" w:type="dxa"/>
            <w:gridSpan w:val="3"/>
            <w:vAlign w:val="center"/>
          </w:tcPr>
          <w:p w:rsidR="00182627" w:rsidRPr="00452257" w:rsidRDefault="00182627" w:rsidP="0045225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23" w:type="dxa"/>
            <w:vAlign w:val="center"/>
          </w:tcPr>
          <w:p w:rsidR="00182627" w:rsidRDefault="00182627" w:rsidP="004522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2627" w:rsidRPr="00452257" w:rsidRDefault="00182627" w:rsidP="004522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2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41 424 824,20</w:t>
            </w:r>
          </w:p>
          <w:p w:rsidR="00182627" w:rsidRPr="00452257" w:rsidRDefault="00182627" w:rsidP="00452257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2257" w:rsidRDefault="00452257" w:rsidP="00452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2BC" w:rsidRDefault="002812BC" w:rsidP="00452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2BC">
        <w:rPr>
          <w:rFonts w:ascii="Times New Roman" w:hAnsi="Times New Roman" w:cs="Times New Roman"/>
          <w:b/>
          <w:sz w:val="28"/>
          <w:szCs w:val="28"/>
        </w:rPr>
        <w:t>П.Д.З. свыше 2-х месяцев по юр. и физ. лицам (на 15.06.2019г.) – в разрезе МКД (по которым ООО «РЦЮО» печатает счет-квитанции):</w:t>
      </w:r>
    </w:p>
    <w:p w:rsidR="002812BC" w:rsidRDefault="002812BC" w:rsidP="00452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3684"/>
        <w:gridCol w:w="3261"/>
        <w:gridCol w:w="1701"/>
      </w:tblGrid>
      <w:tr w:rsidR="00182627" w:rsidTr="00182627">
        <w:tc>
          <w:tcPr>
            <w:tcW w:w="988" w:type="dxa"/>
            <w:vAlign w:val="center"/>
          </w:tcPr>
          <w:p w:rsidR="00182627" w:rsidRPr="00182627" w:rsidRDefault="00182627" w:rsidP="0018262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3684" w:type="dxa"/>
            <w:vAlign w:val="center"/>
          </w:tcPr>
          <w:p w:rsidR="00182627" w:rsidRPr="00182627" w:rsidRDefault="00182627" w:rsidP="0018262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договора</w:t>
            </w:r>
          </w:p>
        </w:tc>
        <w:tc>
          <w:tcPr>
            <w:tcW w:w="3261" w:type="dxa"/>
            <w:vAlign w:val="center"/>
          </w:tcPr>
          <w:p w:rsidR="00182627" w:rsidRPr="00182627" w:rsidRDefault="00182627" w:rsidP="0018262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701" w:type="dxa"/>
            <w:vAlign w:val="center"/>
          </w:tcPr>
          <w:p w:rsidR="00182627" w:rsidRPr="00182627" w:rsidRDefault="00182627" w:rsidP="00182627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Величина дебиторской задолженности, руб.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Башкирская, дом 8/6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794 697,25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5446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Беляева, дом 24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149 139,35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5446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Беляева, дом 24/1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168 801,05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5305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Волкова, дом 12/11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234 467,39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Волкова, дом 15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196 804,59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Волкова, дом 17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209 148,98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5711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Волкова, дом 17/2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127 520,03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Волкова, дом 19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263 233,36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Волкова, дом 19/1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281 859,03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3518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Волкова, дом 29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89 088,02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Волкова, дом 3/4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152 488,81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4144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Волкова, дом 33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122 531,68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Волкова, дом 39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329 363,86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Волкова, дом 39 (долг)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776 794,73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Добровольского, дом 20/1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102 129,46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3518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Добровольского, дом 32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108 012,72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5711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Добровольского, дом 36/1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150 510,30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Добровольского, дом 5/5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108 287,52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Добровольского, дом 7/5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137 553,79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Думенко, дом 11Г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22 416,40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4548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Думенко, дом 13Г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46 921,63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4541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Думенко, дом 13Д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49 467,19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4516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Думенко, дом 3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91 286,92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5711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Комарова, дом 13/1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91 222,50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5709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Комарова, дом 16/5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197 938,47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Комарова, дом 20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106 227,77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Комарова, дом 20/2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113 140,67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3518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Комарова, дом 20/3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14 302,41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Комарова, дом 7/2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21 412,19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Королева, дом 16а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6 504,53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3518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Королева, дом 17/4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163 417,02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3518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Королева, дом 18Б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54 785,36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Королева, дом 1Ж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92 760,24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5711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Королева, дом 2/2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79 579,01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Королева, дом 20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76 069,45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5711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Королева, дом 3/1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56 545,77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5711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Королева, дом 4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163 197,88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5711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Королева, дом 4/1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146 588,93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5711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Королева, дом 6/1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150 101,34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Королева, дом 6/6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47 600,64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3518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Королева, дом 9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92 153,42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3518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Космонавтов, дом 27/4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27 006,23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Космонавтов, дом 37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375 035,05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Космонавтов, дом 5Г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161 695,34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Космонавтов, дом 9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68 666,75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Криворожская, дом 62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22 083,26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Криворожская, дом 64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46 980,66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Криворожская, дом 65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10 194,13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Криворожская, дом 67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41 982,93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Криворожская, дом 68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37 295,37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5435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Криворожская, дом 72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19 626,73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Криворожская, дом 72 </w:t>
            </w:r>
            <w:r w:rsidR="002144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(долг РТС)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9 737,33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5371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Ларина, дом 24/1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78 220,89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4519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Лелюшенко, дом 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247 996,64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Лелюшенко, дом 9/2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58 560,36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Ленина, дом 85/3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394 079,94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Ленина, дом 89/5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146 263,84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Малиновского, дом 72/1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124 402,55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4520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Миронова, дом 4А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265 835,21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Михаила Нагибина, дом 31А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117 811,42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Михаила Нагибина, дом 41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62 187,26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Михаила Нагибина, дом 41/1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32 528,27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Михаила Нагибина, дом 45/1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9 785,48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Михаила Нагибина, дом 45/2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23 972,13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Михаила Нагибина, дом 47/1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80 940,34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Михаила Нагибина, дом 47/2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27 930,16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Нансена, дом 107/1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100 480,65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Нансена, дом 155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6 550,78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Нансена, дом 177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4 714,38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Нариманова, дом 72/3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208 729,39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Нариманова, дом 78/1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47 894,71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Нариманова, дом 80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25 190,19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Новаторов, дом 28 б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4 029,59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Новаторов, дом 5 А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40 234,71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Новаторов, дом 5б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7 024,61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Новаторов, дом 7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29 192,41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3518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Орбитальная, дом 20-22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363 293,93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5711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Орбитальная, дом 31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66 364,19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Орбитальная, дом 48А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135 710,33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5205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Орбитальная, дом 70/1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115 226,44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Орбитальная, дом 70/3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435 654,01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5706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Орбитальная, дом 76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144 036,97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5358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Орбитальная, дом 78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47 703,71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5711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Орбитальная, дом 82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114 890,09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Оренбургский, дом 10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8 446,59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Оренбургский, дом 22/3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32 439,51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Оренбургский, дом 22/4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59 284,28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Оренбургский, дом 22/5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20 942,78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Оренбургский, дом 4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15 790,07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Оренбургский, дом 6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22 520,50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Оренбургский, дом 8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15 946,74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Оренбургский, дом 8/6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5 252,06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Оружейный, дом 11/2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64 742,20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8888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Пацаева, дом 9/1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399 747,12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5396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Погодина, дом 6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110 617,42</w:t>
            </w:r>
          </w:p>
        </w:tc>
      </w:tr>
      <w:tr w:rsidR="00182627" w:rsidTr="00182627">
        <w:tc>
          <w:tcPr>
            <w:tcW w:w="988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4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7777</w:t>
            </w:r>
          </w:p>
        </w:tc>
        <w:tc>
          <w:tcPr>
            <w:tcW w:w="3261" w:type="dxa"/>
          </w:tcPr>
          <w:p w:rsidR="00182627" w:rsidRPr="00182627" w:rsidRDefault="00182627" w:rsidP="0018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Проселочная 2/82 л.Г</w:t>
            </w:r>
          </w:p>
        </w:tc>
        <w:tc>
          <w:tcPr>
            <w:tcW w:w="1701" w:type="dxa"/>
          </w:tcPr>
          <w:p w:rsidR="00182627" w:rsidRPr="00182627" w:rsidRDefault="00182627" w:rsidP="001826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sz w:val="24"/>
                <w:szCs w:val="24"/>
              </w:rPr>
              <w:t>14 551,51</w:t>
            </w:r>
          </w:p>
        </w:tc>
      </w:tr>
      <w:tr w:rsidR="00182627" w:rsidTr="00182627">
        <w:tc>
          <w:tcPr>
            <w:tcW w:w="7933" w:type="dxa"/>
            <w:gridSpan w:val="3"/>
            <w:vAlign w:val="center"/>
          </w:tcPr>
          <w:p w:rsidR="00182627" w:rsidRPr="00182627" w:rsidRDefault="00182627" w:rsidP="0018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82627" w:rsidRDefault="00182627" w:rsidP="00182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627" w:rsidRPr="00182627" w:rsidRDefault="00182627" w:rsidP="00182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27">
              <w:rPr>
                <w:rFonts w:ascii="Times New Roman" w:hAnsi="Times New Roman" w:cs="Times New Roman"/>
                <w:b/>
                <w:sz w:val="24"/>
                <w:szCs w:val="24"/>
              </w:rPr>
              <w:t>11 544 091,80</w:t>
            </w:r>
          </w:p>
          <w:p w:rsidR="00182627" w:rsidRPr="00182627" w:rsidRDefault="00182627" w:rsidP="0018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2BC" w:rsidRPr="002812BC" w:rsidRDefault="002812BC" w:rsidP="00452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12BC" w:rsidRPr="002812BC" w:rsidSect="00633C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66" w:rsidRDefault="00506B66" w:rsidP="00633CA4">
      <w:pPr>
        <w:spacing w:after="0" w:line="240" w:lineRule="auto"/>
      </w:pPr>
      <w:r>
        <w:separator/>
      </w:r>
    </w:p>
  </w:endnote>
  <w:endnote w:type="continuationSeparator" w:id="0">
    <w:p w:rsidR="00506B66" w:rsidRDefault="00506B66" w:rsidP="0063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A4" w:rsidRDefault="00633C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A4" w:rsidRDefault="00633C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A4" w:rsidRDefault="00633C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66" w:rsidRDefault="00506B66" w:rsidP="00633CA4">
      <w:pPr>
        <w:spacing w:after="0" w:line="240" w:lineRule="auto"/>
      </w:pPr>
      <w:r>
        <w:separator/>
      </w:r>
    </w:p>
  </w:footnote>
  <w:footnote w:type="continuationSeparator" w:id="0">
    <w:p w:rsidR="00506B66" w:rsidRDefault="00506B66" w:rsidP="0063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A4" w:rsidRDefault="00633C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A4" w:rsidRPr="00633CA4" w:rsidRDefault="00633CA4" w:rsidP="00633C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CA4" w:rsidRDefault="00633C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1F"/>
    <w:rsid w:val="00182627"/>
    <w:rsid w:val="00214404"/>
    <w:rsid w:val="002812BC"/>
    <w:rsid w:val="00335476"/>
    <w:rsid w:val="00452257"/>
    <w:rsid w:val="00506B66"/>
    <w:rsid w:val="00633CA4"/>
    <w:rsid w:val="006A451F"/>
    <w:rsid w:val="008551B0"/>
    <w:rsid w:val="00B83038"/>
    <w:rsid w:val="00D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CA4"/>
  </w:style>
  <w:style w:type="paragraph" w:styleId="a6">
    <w:name w:val="footer"/>
    <w:basedOn w:val="a"/>
    <w:link w:val="a7"/>
    <w:uiPriority w:val="99"/>
    <w:unhideWhenUsed/>
    <w:rsid w:val="0063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CA4"/>
  </w:style>
  <w:style w:type="paragraph" w:styleId="a6">
    <w:name w:val="footer"/>
    <w:basedOn w:val="a"/>
    <w:link w:val="a7"/>
    <w:uiPriority w:val="99"/>
    <w:unhideWhenUsed/>
    <w:rsid w:val="0063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Проворов Алексей</dc:creator>
  <cp:keywords/>
  <dc:description/>
  <cp:lastModifiedBy>Счастливцева Юлия Александровна</cp:lastModifiedBy>
  <cp:revision>6</cp:revision>
  <dcterms:created xsi:type="dcterms:W3CDTF">2019-06-17T11:38:00Z</dcterms:created>
  <dcterms:modified xsi:type="dcterms:W3CDTF">2019-06-18T10:23:00Z</dcterms:modified>
</cp:coreProperties>
</file>